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2" w:rsidRDefault="009D7FB1" w:rsidP="00396ADB">
      <w:pPr>
        <w:pStyle w:val="NoSpacing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Welcome to </w:t>
      </w:r>
      <w:r w:rsidR="004F261A">
        <w:rPr>
          <w:rFonts w:cstheme="minorHAnsi"/>
          <w:sz w:val="32"/>
          <w:szCs w:val="32"/>
        </w:rPr>
        <w:t>Science 10</w:t>
      </w:r>
      <w:r w:rsidR="00396ADB" w:rsidRPr="00396ADB">
        <w:rPr>
          <w:rFonts w:cstheme="minorHAnsi"/>
          <w:sz w:val="32"/>
          <w:szCs w:val="32"/>
        </w:rPr>
        <w:t>!</w:t>
      </w:r>
    </w:p>
    <w:p w:rsidR="00396ADB" w:rsidRPr="00396ADB" w:rsidRDefault="00396ADB" w:rsidP="00396ADB">
      <w:pPr>
        <w:pStyle w:val="NoSpacing"/>
        <w:jc w:val="center"/>
        <w:rPr>
          <w:rFonts w:cstheme="minorHAnsi"/>
          <w:sz w:val="32"/>
          <w:szCs w:val="32"/>
        </w:rPr>
      </w:pPr>
    </w:p>
    <w:p w:rsidR="00761974" w:rsidRDefault="00965096" w:rsidP="00761974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TEACHER</w:t>
      </w:r>
      <w:r w:rsidRPr="00620333">
        <w:rPr>
          <w:rFonts w:cstheme="minorHAnsi"/>
          <w:sz w:val="24"/>
          <w:szCs w:val="24"/>
        </w:rPr>
        <w:t xml:space="preserve">: </w:t>
      </w:r>
      <w:r w:rsidR="00D929C6">
        <w:rPr>
          <w:rFonts w:cstheme="minorHAnsi"/>
          <w:sz w:val="24"/>
          <w:szCs w:val="24"/>
        </w:rPr>
        <w:t>Ms. Burden</w:t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sz w:val="24"/>
          <w:szCs w:val="24"/>
        </w:rPr>
        <w:tab/>
      </w:r>
      <w:r w:rsidR="00396ADB">
        <w:rPr>
          <w:rFonts w:cstheme="minorHAnsi"/>
          <w:b/>
          <w:sz w:val="24"/>
          <w:szCs w:val="24"/>
        </w:rPr>
        <w:t xml:space="preserve">EMAIL: </w:t>
      </w:r>
      <w:hyperlink r:id="rId6" w:history="1">
        <w:r w:rsidR="00761974" w:rsidRPr="007438EF">
          <w:rPr>
            <w:rStyle w:val="Hyperlink"/>
            <w:rFonts w:cstheme="minorHAnsi"/>
            <w:sz w:val="24"/>
            <w:szCs w:val="24"/>
          </w:rPr>
          <w:t>kburden@sd48.bc.ca</w:t>
        </w:r>
      </w:hyperlink>
    </w:p>
    <w:p w:rsidR="00396ADB" w:rsidRPr="00396ADB" w:rsidRDefault="00761974" w:rsidP="00761974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761974">
        <w:rPr>
          <w:rFonts w:cstheme="minorHAnsi"/>
          <w:b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>:</w:t>
      </w:r>
      <w:r w:rsidRPr="00761974">
        <w:t xml:space="preserve"> </w:t>
      </w:r>
      <w:r w:rsidRPr="00761974">
        <w:rPr>
          <w:rFonts w:cstheme="minorHAnsi"/>
          <w:sz w:val="24"/>
          <w:szCs w:val="24"/>
        </w:rPr>
        <w:t>http://msburdenwss.weebly.com</w:t>
      </w:r>
    </w:p>
    <w:p w:rsidR="00965096" w:rsidRPr="00620333" w:rsidRDefault="00965096" w:rsidP="00965096">
      <w:pPr>
        <w:pStyle w:val="NoSpacing"/>
        <w:rPr>
          <w:rFonts w:cstheme="minorHAnsi"/>
          <w:sz w:val="24"/>
          <w:szCs w:val="24"/>
        </w:rPr>
      </w:pPr>
    </w:p>
    <w:p w:rsidR="00965096" w:rsidRPr="00620333" w:rsidRDefault="00965096" w:rsidP="00965096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CONTENT: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8326"/>
      </w:tblGrid>
      <w:tr w:rsidR="00A54F67" w:rsidRPr="00A7092B" w:rsidTr="00745BF1">
        <w:tc>
          <w:tcPr>
            <w:tcW w:w="2464" w:type="dxa"/>
          </w:tcPr>
          <w:p w:rsidR="00A54F67" w:rsidRPr="006C3788" w:rsidRDefault="00A54F67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b/>
                <w:sz w:val="22"/>
                <w:szCs w:val="22"/>
              </w:rPr>
              <w:t>Topics Covered</w:t>
            </w:r>
          </w:p>
        </w:tc>
        <w:tc>
          <w:tcPr>
            <w:tcW w:w="8326" w:type="dxa"/>
          </w:tcPr>
          <w:p w:rsidR="00A54F67" w:rsidRPr="006C3788" w:rsidRDefault="00A54F67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A54F67" w:rsidRPr="00A7092B" w:rsidTr="00745BF1">
        <w:tc>
          <w:tcPr>
            <w:tcW w:w="2464" w:type="dxa"/>
          </w:tcPr>
          <w:p w:rsidR="00255DC1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sz w:val="22"/>
                <w:szCs w:val="22"/>
              </w:rPr>
              <w:t>UNIT 1</w:t>
            </w:r>
          </w:p>
          <w:p w:rsidR="00A54F67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6" w:type="dxa"/>
          </w:tcPr>
          <w:p w:rsidR="00A54F67" w:rsidRPr="006C3788" w:rsidRDefault="004F261A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Biology - genetics</w:t>
            </w:r>
          </w:p>
          <w:p w:rsidR="00255DC1" w:rsidRPr="006C3788" w:rsidRDefault="004F261A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DNA Structure &amp; Function, Mendelian genetics, Applications &amp; ethics</w:t>
            </w:r>
          </w:p>
        </w:tc>
      </w:tr>
      <w:tr w:rsidR="00A54F67" w:rsidRPr="00A7092B" w:rsidTr="00745BF1">
        <w:tc>
          <w:tcPr>
            <w:tcW w:w="2464" w:type="dxa"/>
          </w:tcPr>
          <w:p w:rsidR="00255DC1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sz w:val="22"/>
                <w:szCs w:val="22"/>
              </w:rPr>
              <w:t>UNIT 2</w:t>
            </w:r>
          </w:p>
          <w:p w:rsidR="00A54F67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6" w:type="dxa"/>
          </w:tcPr>
          <w:p w:rsidR="00A65D0F" w:rsidRPr="006C3788" w:rsidRDefault="004F261A" w:rsidP="00A65D0F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Chemistry – chemical processes</w:t>
            </w:r>
          </w:p>
          <w:p w:rsidR="00A54F67" w:rsidRPr="006C3788" w:rsidRDefault="004F261A" w:rsidP="004F261A">
            <w:pPr>
              <w:tabs>
                <w:tab w:val="left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Rearrangement of atoms and energy change during chemical reactions, conservation of mass</w:t>
            </w:r>
          </w:p>
        </w:tc>
      </w:tr>
      <w:tr w:rsidR="00A54F67" w:rsidRPr="00A7092B" w:rsidTr="00745BF1">
        <w:tc>
          <w:tcPr>
            <w:tcW w:w="2464" w:type="dxa"/>
          </w:tcPr>
          <w:p w:rsidR="00255DC1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sz w:val="22"/>
                <w:szCs w:val="22"/>
              </w:rPr>
              <w:t>UNIT 3</w:t>
            </w:r>
          </w:p>
          <w:p w:rsidR="00A54F67" w:rsidRPr="006C3788" w:rsidRDefault="00A54F67" w:rsidP="00745BF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6" w:type="dxa"/>
          </w:tcPr>
          <w:p w:rsidR="00A65D0F" w:rsidRPr="006C3788" w:rsidRDefault="004F261A" w:rsidP="00A65D0F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Physics - energy</w:t>
            </w:r>
          </w:p>
          <w:p w:rsidR="00A54F67" w:rsidRPr="006C3788" w:rsidRDefault="004F261A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Conservation of energy, potential &amp; kinetic energy, thermal energy, energy production and transformations, aboriginal perspectives, nuclear sources</w:t>
            </w:r>
          </w:p>
        </w:tc>
      </w:tr>
      <w:tr w:rsidR="00A54F67" w:rsidRPr="00A7092B" w:rsidTr="00745BF1">
        <w:trPr>
          <w:trHeight w:val="557"/>
        </w:trPr>
        <w:tc>
          <w:tcPr>
            <w:tcW w:w="2464" w:type="dxa"/>
          </w:tcPr>
          <w:p w:rsidR="00A54F67" w:rsidRPr="006C3788" w:rsidRDefault="00A54F67" w:rsidP="00745B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788">
              <w:rPr>
                <w:rFonts w:asciiTheme="minorHAnsi" w:hAnsiTheme="minorHAnsi" w:cstheme="minorHAnsi"/>
                <w:sz w:val="22"/>
                <w:szCs w:val="22"/>
              </w:rPr>
              <w:t>UNIT 4</w:t>
            </w:r>
          </w:p>
        </w:tc>
        <w:tc>
          <w:tcPr>
            <w:tcW w:w="8326" w:type="dxa"/>
          </w:tcPr>
          <w:p w:rsidR="00A54F67" w:rsidRPr="006C3788" w:rsidRDefault="004F261A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Geology - astronomy</w:t>
            </w:r>
          </w:p>
          <w:p w:rsidR="00255DC1" w:rsidRPr="006C3788" w:rsidRDefault="004F261A" w:rsidP="00E71335">
            <w:pPr>
              <w:tabs>
                <w:tab w:val="left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Astronomical data &amp; collection methods, stages in the formation of the universe</w:t>
            </w:r>
          </w:p>
        </w:tc>
      </w:tr>
    </w:tbl>
    <w:p w:rsidR="000C1EF7" w:rsidRDefault="000C1EF7" w:rsidP="000C1EF7">
      <w:pPr>
        <w:pStyle w:val="NoSpacing"/>
        <w:rPr>
          <w:rFonts w:cstheme="minorHAnsi"/>
        </w:rPr>
      </w:pPr>
    </w:p>
    <w:p w:rsidR="00745BF1" w:rsidRPr="006C3788" w:rsidRDefault="00745BF1" w:rsidP="000C1EF7">
      <w:pPr>
        <w:pStyle w:val="NoSpacing"/>
        <w:rPr>
          <w:rFonts w:cstheme="minorHAnsi"/>
          <w:b/>
          <w:sz w:val="24"/>
          <w:szCs w:val="24"/>
        </w:rPr>
      </w:pPr>
      <w:r w:rsidRPr="006C3788">
        <w:rPr>
          <w:rFonts w:cstheme="minorHAnsi"/>
          <w:b/>
          <w:sz w:val="24"/>
          <w:szCs w:val="24"/>
        </w:rPr>
        <w:t xml:space="preserve">SKILLS: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45BF1" w:rsidTr="006C3788">
        <w:tc>
          <w:tcPr>
            <w:tcW w:w="2515" w:type="dxa"/>
          </w:tcPr>
          <w:p w:rsidR="00745BF1" w:rsidRPr="00745BF1" w:rsidRDefault="00745BF1" w:rsidP="006C3788">
            <w:pPr>
              <w:pStyle w:val="NoSpacing"/>
              <w:rPr>
                <w:rFonts w:cstheme="minorHAnsi"/>
                <w:b/>
              </w:rPr>
            </w:pPr>
            <w:r w:rsidRPr="00745BF1">
              <w:rPr>
                <w:rFonts w:cstheme="minorHAnsi"/>
                <w:b/>
              </w:rPr>
              <w:t>Competencies</w:t>
            </w:r>
          </w:p>
        </w:tc>
        <w:tc>
          <w:tcPr>
            <w:tcW w:w="8275" w:type="dxa"/>
          </w:tcPr>
          <w:p w:rsidR="00745BF1" w:rsidRPr="00745BF1" w:rsidRDefault="00745BF1" w:rsidP="006C3788">
            <w:pPr>
              <w:pStyle w:val="NoSpacing"/>
              <w:rPr>
                <w:rFonts w:cstheme="minorHAnsi"/>
                <w:b/>
              </w:rPr>
            </w:pPr>
            <w:r w:rsidRPr="00745BF1">
              <w:rPr>
                <w:rFonts w:cstheme="minorHAnsi"/>
                <w:b/>
              </w:rPr>
              <w:t>How?</w:t>
            </w:r>
          </w:p>
        </w:tc>
      </w:tr>
      <w:tr w:rsidR="00745BF1" w:rsidTr="006C3788">
        <w:tc>
          <w:tcPr>
            <w:tcW w:w="2515" w:type="dxa"/>
          </w:tcPr>
          <w:p w:rsidR="00745BF1" w:rsidRPr="00745BF1" w:rsidRDefault="00745BF1" w:rsidP="00745BF1">
            <w:pPr>
              <w:pStyle w:val="NoSpacing"/>
              <w:rPr>
                <w:rFonts w:cstheme="minorHAnsi"/>
              </w:rPr>
            </w:pPr>
            <w:r w:rsidRPr="00745BF1">
              <w:rPr>
                <w:rFonts w:cstheme="minorHAnsi"/>
              </w:rPr>
              <w:t>Think Critically</w:t>
            </w:r>
          </w:p>
        </w:tc>
        <w:tc>
          <w:tcPr>
            <w:tcW w:w="8275" w:type="dxa"/>
          </w:tcPr>
          <w:p w:rsidR="00745BF1" w:rsidRDefault="00745BF1" w:rsidP="00745BF1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Questioning</w:t>
            </w:r>
            <w:r w:rsidR="004F261A">
              <w:rPr>
                <w:rFonts w:cstheme="minorHAnsi"/>
              </w:rPr>
              <w:t xml:space="preserve"> &amp; Predicting</w:t>
            </w:r>
          </w:p>
          <w:p w:rsidR="00745BF1" w:rsidRDefault="004F261A" w:rsidP="00745BF1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Processing and analyzing data and information</w:t>
            </w:r>
          </w:p>
          <w:p w:rsidR="00745BF1" w:rsidRDefault="004F261A" w:rsidP="00745BF1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Planning and conducting</w:t>
            </w:r>
          </w:p>
          <w:p w:rsidR="00745BF1" w:rsidRPr="006C3788" w:rsidRDefault="004F261A" w:rsidP="00745BF1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Assessing risks in the context of personal safety and social responsibility</w:t>
            </w:r>
          </w:p>
        </w:tc>
      </w:tr>
      <w:tr w:rsidR="00745BF1" w:rsidTr="006C3788">
        <w:tc>
          <w:tcPr>
            <w:tcW w:w="2515" w:type="dxa"/>
          </w:tcPr>
          <w:p w:rsidR="00745BF1" w:rsidRPr="00745BF1" w:rsidRDefault="00745BF1" w:rsidP="00745BF1">
            <w:pPr>
              <w:pStyle w:val="NoSpacing"/>
              <w:rPr>
                <w:rFonts w:cstheme="minorHAnsi"/>
              </w:rPr>
            </w:pPr>
            <w:r w:rsidRPr="00745BF1">
              <w:rPr>
                <w:rFonts w:cstheme="minorHAnsi"/>
              </w:rPr>
              <w:t>Collaborate</w:t>
            </w:r>
          </w:p>
        </w:tc>
        <w:tc>
          <w:tcPr>
            <w:tcW w:w="8275" w:type="dxa"/>
          </w:tcPr>
          <w:p w:rsidR="00745BF1" w:rsidRDefault="0064777A" w:rsidP="006C3788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projects/labs</w:t>
            </w:r>
          </w:p>
          <w:p w:rsidR="0064777A" w:rsidRPr="00745BF1" w:rsidRDefault="0064777A" w:rsidP="006C3788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discourse</w:t>
            </w:r>
          </w:p>
        </w:tc>
      </w:tr>
      <w:tr w:rsidR="00745BF1" w:rsidTr="006C3788">
        <w:tc>
          <w:tcPr>
            <w:tcW w:w="2515" w:type="dxa"/>
          </w:tcPr>
          <w:p w:rsidR="00745BF1" w:rsidRPr="00745BF1" w:rsidRDefault="00745BF1" w:rsidP="00745BF1">
            <w:pPr>
              <w:pStyle w:val="NoSpacing"/>
              <w:rPr>
                <w:rFonts w:cstheme="minorHAnsi"/>
              </w:rPr>
            </w:pPr>
            <w:r w:rsidRPr="00745BF1">
              <w:rPr>
                <w:rFonts w:cstheme="minorHAnsi"/>
              </w:rPr>
              <w:t>Contribute</w:t>
            </w:r>
          </w:p>
        </w:tc>
        <w:tc>
          <w:tcPr>
            <w:tcW w:w="8275" w:type="dxa"/>
          </w:tcPr>
          <w:p w:rsidR="00745BF1" w:rsidRDefault="0064777A" w:rsidP="0064777A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Awareness campaigns</w:t>
            </w:r>
          </w:p>
          <w:p w:rsidR="0064777A" w:rsidRDefault="0064777A" w:rsidP="0064777A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 literacy</w:t>
            </w:r>
          </w:p>
          <w:p w:rsidR="004F261A" w:rsidRPr="00745BF1" w:rsidRDefault="004F261A" w:rsidP="0064777A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Contribute to finding solutions to problems at a local &amp; global level through inquiry</w:t>
            </w:r>
          </w:p>
        </w:tc>
      </w:tr>
      <w:tr w:rsidR="00745BF1" w:rsidTr="006C3788">
        <w:tc>
          <w:tcPr>
            <w:tcW w:w="2515" w:type="dxa"/>
          </w:tcPr>
          <w:p w:rsidR="00745BF1" w:rsidRPr="00745BF1" w:rsidRDefault="00745BF1" w:rsidP="00745BF1">
            <w:pPr>
              <w:pStyle w:val="NoSpacing"/>
              <w:rPr>
                <w:rFonts w:cstheme="minorHAnsi"/>
              </w:rPr>
            </w:pPr>
            <w:r w:rsidRPr="00745BF1">
              <w:rPr>
                <w:rFonts w:cstheme="minorHAnsi"/>
              </w:rPr>
              <w:t>Create and Innovate</w:t>
            </w:r>
          </w:p>
        </w:tc>
        <w:tc>
          <w:tcPr>
            <w:tcW w:w="8275" w:type="dxa"/>
          </w:tcPr>
          <w:p w:rsidR="00745BF1" w:rsidRDefault="0064777A" w:rsidP="006C3788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proofErr w:type="spellStart"/>
            <w:r>
              <w:rPr>
                <w:rFonts w:cstheme="minorHAnsi"/>
              </w:rPr>
              <w:t>ePortfolio</w:t>
            </w:r>
            <w:proofErr w:type="spellEnd"/>
          </w:p>
          <w:p w:rsidR="0064777A" w:rsidRPr="00F73CF5" w:rsidRDefault="0064777A" w:rsidP="00F73CF5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Designing &amp; conducting an experiment</w:t>
            </w:r>
          </w:p>
        </w:tc>
      </w:tr>
    </w:tbl>
    <w:p w:rsidR="00745BF1" w:rsidRPr="00745BF1" w:rsidRDefault="00745BF1" w:rsidP="000C1EF7">
      <w:pPr>
        <w:pStyle w:val="NoSpacing"/>
        <w:rPr>
          <w:rFonts w:cstheme="minorHAnsi"/>
          <w:b/>
        </w:rPr>
      </w:pPr>
    </w:p>
    <w:p w:rsidR="00A3685E" w:rsidRPr="00620333" w:rsidRDefault="00A3685E" w:rsidP="000C1EF7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REQUIRED SUPPLIES</w:t>
      </w:r>
      <w:r w:rsidR="0093072D">
        <w:rPr>
          <w:rFonts w:cstheme="minorHAnsi"/>
          <w:b/>
          <w:sz w:val="24"/>
          <w:szCs w:val="24"/>
        </w:rPr>
        <w:t xml:space="preserve"> for EACH class</w:t>
      </w:r>
      <w:r w:rsidRPr="00620333">
        <w:rPr>
          <w:rFonts w:cstheme="minorHAnsi"/>
          <w:b/>
          <w:sz w:val="24"/>
          <w:szCs w:val="24"/>
        </w:rPr>
        <w:t>:</w:t>
      </w:r>
    </w:p>
    <w:p w:rsidR="0093072D" w:rsidRDefault="0093072D" w:rsidP="0093072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ring binder, loose leaf paper</w:t>
      </w:r>
    </w:p>
    <w:p w:rsidR="00A6179D" w:rsidRPr="0093072D" w:rsidRDefault="00A6179D" w:rsidP="0093072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Dividers for each section to keep work organized. (</w:t>
      </w:r>
      <w:r w:rsidR="00832CA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in total)</w:t>
      </w:r>
    </w:p>
    <w:p w:rsidR="0093072D" w:rsidRDefault="0093072D" w:rsidP="00291E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3072D">
        <w:rPr>
          <w:rFonts w:asciiTheme="minorHAnsi" w:hAnsiTheme="minorHAnsi" w:cstheme="minorHAnsi"/>
          <w:sz w:val="22"/>
          <w:szCs w:val="22"/>
        </w:rPr>
        <w:t>Pencils,</w:t>
      </w:r>
      <w:r w:rsidR="00832CA8">
        <w:rPr>
          <w:rFonts w:asciiTheme="minorHAnsi" w:hAnsiTheme="minorHAnsi" w:cstheme="minorHAnsi"/>
          <w:sz w:val="22"/>
          <w:szCs w:val="22"/>
        </w:rPr>
        <w:t xml:space="preserve"> eraser, pen and highlighters</w:t>
      </w:r>
    </w:p>
    <w:p w:rsidR="00F73CF5" w:rsidRDefault="00F73CF5" w:rsidP="00291E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Scientific calculator</w:t>
      </w:r>
    </w:p>
    <w:p w:rsidR="006C3788" w:rsidRPr="00291EC4" w:rsidRDefault="006C3788" w:rsidP="00291EC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be using computers in class </w:t>
      </w:r>
      <w:r w:rsidR="00F73CF5">
        <w:rPr>
          <w:rFonts w:asciiTheme="minorHAnsi" w:hAnsiTheme="minorHAnsi" w:cstheme="minorHAnsi"/>
          <w:sz w:val="22"/>
          <w:szCs w:val="22"/>
        </w:rPr>
        <w:t>periodically</w:t>
      </w:r>
      <w:r>
        <w:rPr>
          <w:rFonts w:asciiTheme="minorHAnsi" w:hAnsiTheme="minorHAnsi" w:cstheme="minorHAnsi"/>
          <w:sz w:val="22"/>
          <w:szCs w:val="22"/>
        </w:rPr>
        <w:t>. You may wish to bring a computer or tablet to some classes.</w:t>
      </w:r>
    </w:p>
    <w:p w:rsidR="00A3685E" w:rsidRDefault="00A3685E" w:rsidP="00A3685E">
      <w:pPr>
        <w:pStyle w:val="NoSpacing"/>
        <w:rPr>
          <w:rFonts w:cstheme="minorHAnsi"/>
          <w:sz w:val="24"/>
          <w:szCs w:val="24"/>
        </w:rPr>
      </w:pPr>
    </w:p>
    <w:p w:rsidR="00056592" w:rsidRPr="00832CA8" w:rsidRDefault="00291EC4" w:rsidP="00832CA8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EVALUATION:</w:t>
      </w:r>
    </w:p>
    <w:p w:rsidR="00832CA8" w:rsidRDefault="00832CA8" w:rsidP="00832CA8">
      <w:pPr>
        <w:pStyle w:val="NoSpacing"/>
        <w:rPr>
          <w:rFonts w:cstheme="minorHAnsi"/>
          <w:sz w:val="24"/>
          <w:szCs w:val="24"/>
        </w:rPr>
      </w:pPr>
      <w:r w:rsidRPr="00832CA8">
        <w:rPr>
          <w:rFonts w:cstheme="minorHAnsi"/>
          <w:sz w:val="24"/>
          <w:szCs w:val="24"/>
        </w:rPr>
        <w:t>In this course, you will be creating an e-Portf</w:t>
      </w:r>
      <w:r>
        <w:rPr>
          <w:rFonts w:cstheme="minorHAnsi"/>
          <w:sz w:val="24"/>
          <w:szCs w:val="24"/>
        </w:rPr>
        <w:t xml:space="preserve">olio to showcase your learning however, as the course unfolds, there may be material that is best assessed using traditional quizzes and tests. Generally speaking, you will use your </w:t>
      </w:r>
      <w:proofErr w:type="spellStart"/>
      <w:r>
        <w:rPr>
          <w:rFonts w:cstheme="minorHAnsi"/>
          <w:sz w:val="24"/>
          <w:szCs w:val="24"/>
        </w:rPr>
        <w:t>ePortfolio</w:t>
      </w:r>
      <w:proofErr w:type="spellEnd"/>
      <w:r>
        <w:rPr>
          <w:rFonts w:cstheme="minorHAnsi"/>
          <w:sz w:val="24"/>
          <w:szCs w:val="24"/>
        </w:rPr>
        <w:t xml:space="preserve"> to</w:t>
      </w:r>
      <w:r w:rsidRPr="00832CA8">
        <w:rPr>
          <w:rFonts w:cstheme="minorHAnsi"/>
          <w:sz w:val="24"/>
          <w:szCs w:val="24"/>
        </w:rPr>
        <w:t xml:space="preserve"> illustrate your lab and project work as well as provide ongoing reflection. </w:t>
      </w:r>
    </w:p>
    <w:p w:rsidR="006C3788" w:rsidRPr="00056592" w:rsidRDefault="006C3788" w:rsidP="00832CA8">
      <w:pPr>
        <w:pStyle w:val="NoSpacing"/>
        <w:rPr>
          <w:rFonts w:cstheme="minorHAnsi"/>
          <w:sz w:val="28"/>
          <w:szCs w:val="28"/>
        </w:rPr>
      </w:pPr>
    </w:p>
    <w:p w:rsidR="00056592" w:rsidRPr="00620333" w:rsidRDefault="00056592" w:rsidP="00056592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ASSIGNMENT EXPECTATIONS:</w:t>
      </w:r>
    </w:p>
    <w:p w:rsidR="006C3788" w:rsidRDefault="006C3788" w:rsidP="006C3788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</w:t>
      </w:r>
      <w:r w:rsidRPr="006C3788">
        <w:rPr>
          <w:rFonts w:cstheme="minorHAnsi"/>
          <w:sz w:val="24"/>
          <w:szCs w:val="24"/>
          <w:u w:val="single"/>
        </w:rPr>
        <w:t>must</w:t>
      </w:r>
      <w:r>
        <w:rPr>
          <w:rFonts w:cstheme="minorHAnsi"/>
          <w:sz w:val="24"/>
          <w:szCs w:val="24"/>
        </w:rPr>
        <w:t xml:space="preserve"> successfully complete </w:t>
      </w:r>
      <w:r w:rsidRPr="006C3788">
        <w:rPr>
          <w:rFonts w:cstheme="minorHAnsi"/>
          <w:sz w:val="24"/>
          <w:szCs w:val="24"/>
          <w:u w:val="single"/>
        </w:rPr>
        <w:t>all</w:t>
      </w:r>
      <w:r>
        <w:rPr>
          <w:rFonts w:cstheme="minorHAnsi"/>
          <w:sz w:val="24"/>
          <w:szCs w:val="24"/>
        </w:rPr>
        <w:t xml:space="preserve"> of the assigned projects</w:t>
      </w:r>
      <w:r w:rsidR="006666BA">
        <w:rPr>
          <w:rFonts w:cstheme="minorHAnsi"/>
          <w:sz w:val="24"/>
          <w:szCs w:val="24"/>
        </w:rPr>
        <w:t>/labs</w:t>
      </w:r>
      <w:r>
        <w:rPr>
          <w:rFonts w:cstheme="minorHAnsi"/>
          <w:sz w:val="24"/>
          <w:szCs w:val="24"/>
        </w:rPr>
        <w:t xml:space="preserve"> to meet the expectations of this course.</w:t>
      </w:r>
    </w:p>
    <w:p w:rsidR="006666BA" w:rsidRDefault="006666BA" w:rsidP="006C3788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complete all your work to the best of your ability. Do not let the work pile up. Ask for help if you need it. </w:t>
      </w:r>
    </w:p>
    <w:p w:rsidR="006C3788" w:rsidRPr="00832CA8" w:rsidRDefault="006C3788" w:rsidP="006C3788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refer to my course website for current deadlines. </w:t>
      </w:r>
    </w:p>
    <w:p w:rsidR="00932A23" w:rsidRDefault="00932A23" w:rsidP="006C3788">
      <w:pPr>
        <w:rPr>
          <w:rFonts w:asciiTheme="minorHAnsi" w:hAnsiTheme="minorHAnsi" w:cstheme="minorHAnsi"/>
          <w:sz w:val="22"/>
          <w:szCs w:val="22"/>
        </w:rPr>
      </w:pPr>
    </w:p>
    <w:p w:rsidR="00582427" w:rsidRDefault="00582427" w:rsidP="00932A23">
      <w:pPr>
        <w:pStyle w:val="NoSpacing"/>
        <w:rPr>
          <w:rFonts w:cstheme="minorHAnsi"/>
          <w:b/>
          <w:sz w:val="24"/>
          <w:szCs w:val="24"/>
        </w:rPr>
      </w:pPr>
    </w:p>
    <w:p w:rsidR="00932A23" w:rsidRDefault="00932A23" w:rsidP="00932A23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lastRenderedPageBreak/>
        <w:t>ABSENTS:</w:t>
      </w:r>
    </w:p>
    <w:p w:rsidR="00582427" w:rsidRDefault="00582427" w:rsidP="00582427">
      <w:pPr>
        <w:pStyle w:val="NoSpacing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Science 10</w:t>
      </w:r>
      <w:r w:rsidR="006C3788">
        <w:rPr>
          <w:rFonts w:cstheme="minorHAnsi"/>
        </w:rPr>
        <w:t xml:space="preserve"> is </w:t>
      </w:r>
      <w:r>
        <w:rPr>
          <w:rFonts w:cstheme="minorHAnsi"/>
        </w:rPr>
        <w:t>an academic course.</w:t>
      </w:r>
      <w:r w:rsidR="006C3788">
        <w:rPr>
          <w:rFonts w:cstheme="minorHAnsi"/>
        </w:rPr>
        <w:t xml:space="preserve"> It</w:t>
      </w:r>
      <w:r w:rsidR="008B5006">
        <w:rPr>
          <w:rFonts w:cstheme="minorHAnsi"/>
        </w:rPr>
        <w:t xml:space="preserve"> requires</w:t>
      </w:r>
      <w:r w:rsidR="00932A23" w:rsidRPr="00BF4C19">
        <w:rPr>
          <w:rFonts w:cstheme="minorHAnsi"/>
        </w:rPr>
        <w:t xml:space="preserve"> organization and good attendance to be succ</w:t>
      </w:r>
      <w:r w:rsidR="003B3249">
        <w:rPr>
          <w:rFonts w:cstheme="minorHAnsi"/>
        </w:rPr>
        <w:t xml:space="preserve">essful. </w:t>
      </w:r>
      <w:r w:rsidR="0068135A">
        <w:rPr>
          <w:rFonts w:cstheme="minorHAnsi"/>
        </w:rPr>
        <w:t xml:space="preserve">New topics are explored each day. </w:t>
      </w:r>
    </w:p>
    <w:p w:rsidR="00582427" w:rsidRDefault="00582427" w:rsidP="00582427">
      <w:pPr>
        <w:pStyle w:val="NoSpacing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Students are expected to check the course website for missing work and upcoming deadlines. </w:t>
      </w:r>
    </w:p>
    <w:p w:rsidR="00582427" w:rsidRDefault="00582427" w:rsidP="00582427">
      <w:pPr>
        <w:pStyle w:val="NoSpacing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If an absence is planned, the student should discuss missing work with the teacher beforehand.</w:t>
      </w:r>
    </w:p>
    <w:p w:rsidR="00932A23" w:rsidRPr="006C3788" w:rsidRDefault="00932A23" w:rsidP="00582427">
      <w:pPr>
        <w:pStyle w:val="NoSpacing"/>
        <w:numPr>
          <w:ilvl w:val="0"/>
          <w:numId w:val="25"/>
        </w:numPr>
        <w:rPr>
          <w:rFonts w:cstheme="minorHAnsi"/>
        </w:rPr>
      </w:pPr>
      <w:r w:rsidRPr="006C3788">
        <w:rPr>
          <w:rFonts w:cstheme="minorHAnsi"/>
          <w:i/>
          <w:szCs w:val="24"/>
        </w:rPr>
        <w:t>If a student is away for an extended period of time it is his/her responsibility to meet with me as soon as possible after or preferably before to set deadlines for the missing work.</w:t>
      </w:r>
    </w:p>
    <w:p w:rsidR="00056592" w:rsidRDefault="00056592" w:rsidP="00291EC4">
      <w:pPr>
        <w:pStyle w:val="NoSpacing"/>
        <w:rPr>
          <w:rFonts w:cstheme="minorHAnsi"/>
        </w:rPr>
      </w:pPr>
    </w:p>
    <w:p w:rsidR="00A3685E" w:rsidRPr="00291EC4" w:rsidRDefault="00A3685E" w:rsidP="00291EC4">
      <w:pPr>
        <w:pStyle w:val="NoSpacing"/>
        <w:rPr>
          <w:rFonts w:cstheme="minorHAnsi"/>
        </w:rPr>
      </w:pPr>
      <w:r w:rsidRPr="00A7092B">
        <w:rPr>
          <w:rFonts w:cstheme="minorHAnsi"/>
          <w:b/>
          <w:sz w:val="24"/>
          <w:szCs w:val="24"/>
        </w:rPr>
        <w:t>CLASSROOM EXPECTATIONS:</w:t>
      </w:r>
    </w:p>
    <w:p w:rsidR="00504B06" w:rsidRDefault="00504B06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kind to each other and care for one another</w:t>
      </w:r>
    </w:p>
    <w:p w:rsidR="00932A23" w:rsidRPr="00932A23" w:rsidRDefault="00932A23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2A23">
        <w:rPr>
          <w:rFonts w:asciiTheme="minorHAnsi" w:hAnsiTheme="minorHAnsi" w:cstheme="minorHAnsi"/>
          <w:sz w:val="22"/>
          <w:szCs w:val="22"/>
        </w:rPr>
        <w:t>Arrive to class on time with necessary supplies, ready to work</w:t>
      </w:r>
    </w:p>
    <w:p w:rsidR="00932A23" w:rsidRPr="00932A23" w:rsidRDefault="00932A23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2A23">
        <w:rPr>
          <w:rFonts w:asciiTheme="minorHAnsi" w:hAnsiTheme="minorHAnsi" w:cstheme="minorHAnsi"/>
          <w:sz w:val="22"/>
          <w:szCs w:val="22"/>
        </w:rPr>
        <w:t>Please n</w:t>
      </w:r>
      <w:r w:rsidR="003B3249">
        <w:rPr>
          <w:rFonts w:asciiTheme="minorHAnsi" w:hAnsiTheme="minorHAnsi" w:cstheme="minorHAnsi"/>
          <w:sz w:val="22"/>
          <w:szCs w:val="22"/>
        </w:rPr>
        <w:t>o talking while</w:t>
      </w:r>
      <w:r w:rsidRPr="00932A23">
        <w:rPr>
          <w:rFonts w:asciiTheme="minorHAnsi" w:hAnsiTheme="minorHAnsi" w:cstheme="minorHAnsi"/>
          <w:sz w:val="22"/>
          <w:szCs w:val="22"/>
        </w:rPr>
        <w:t xml:space="preserve"> I’m giving instructions. Be courteous by removing headphones during instruction.</w:t>
      </w:r>
    </w:p>
    <w:p w:rsidR="00932A23" w:rsidRPr="00932A23" w:rsidRDefault="00F73CF5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in Grade 10</w:t>
      </w:r>
      <w:r w:rsidR="006C3788">
        <w:rPr>
          <w:rFonts w:asciiTheme="minorHAnsi" w:hAnsiTheme="minorHAnsi" w:cstheme="minorHAnsi"/>
          <w:sz w:val="22"/>
          <w:szCs w:val="22"/>
        </w:rPr>
        <w:t>. You cell phone should not be a distraction. Put it away.</w:t>
      </w:r>
    </w:p>
    <w:p w:rsidR="00932A23" w:rsidRPr="00932A23" w:rsidRDefault="00932A23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2A23">
        <w:rPr>
          <w:rFonts w:asciiTheme="minorHAnsi" w:hAnsiTheme="minorHAnsi" w:cstheme="minorHAnsi"/>
          <w:sz w:val="22"/>
          <w:szCs w:val="22"/>
        </w:rPr>
        <w:t xml:space="preserve">Ask questions when you don’t understand the work but please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32A23">
        <w:rPr>
          <w:rFonts w:asciiTheme="minorHAnsi" w:hAnsiTheme="minorHAnsi" w:cstheme="minorHAnsi"/>
          <w:sz w:val="22"/>
          <w:szCs w:val="22"/>
        </w:rPr>
        <w:t>hink for yourselves and think critically.</w:t>
      </w:r>
    </w:p>
    <w:p w:rsidR="00932A23" w:rsidRPr="00932A23" w:rsidRDefault="00932A23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2A23">
        <w:rPr>
          <w:rFonts w:asciiTheme="minorHAnsi" w:hAnsiTheme="minorHAnsi" w:cstheme="minorHAnsi"/>
          <w:sz w:val="22"/>
          <w:szCs w:val="22"/>
        </w:rPr>
        <w:t>Have the assigned work completed before arriving to class</w:t>
      </w:r>
    </w:p>
    <w:p w:rsidR="00932A23" w:rsidRPr="00932A23" w:rsidRDefault="00932A23" w:rsidP="00932A23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2A23">
        <w:rPr>
          <w:rFonts w:asciiTheme="minorHAnsi" w:hAnsiTheme="minorHAnsi" w:cstheme="minorHAnsi"/>
          <w:sz w:val="22"/>
          <w:szCs w:val="22"/>
        </w:rPr>
        <w:t>Healthy snacks and drinks are ok as long as they do not disrupt learning</w:t>
      </w:r>
      <w:r w:rsidR="006C3788">
        <w:rPr>
          <w:rFonts w:asciiTheme="minorHAnsi" w:hAnsiTheme="minorHAnsi" w:cstheme="minorHAnsi"/>
          <w:sz w:val="22"/>
          <w:szCs w:val="22"/>
        </w:rPr>
        <w:t xml:space="preserve"> by being messy, noisy or smelly</w:t>
      </w:r>
      <w:r>
        <w:rPr>
          <w:rFonts w:asciiTheme="minorHAnsi" w:hAnsiTheme="minorHAnsi" w:cstheme="minorHAnsi"/>
          <w:sz w:val="22"/>
          <w:szCs w:val="22"/>
        </w:rPr>
        <w:t>. Take your garbage and recyclables with you!</w:t>
      </w:r>
    </w:p>
    <w:p w:rsidR="006E53F7" w:rsidRPr="00620333" w:rsidRDefault="006E53F7" w:rsidP="006E53F7">
      <w:pPr>
        <w:rPr>
          <w:rFonts w:asciiTheme="minorHAnsi" w:hAnsiTheme="minorHAnsi" w:cstheme="minorHAnsi"/>
          <w:szCs w:val="24"/>
        </w:rPr>
      </w:pPr>
    </w:p>
    <w:p w:rsidR="00620333" w:rsidRPr="00620333" w:rsidRDefault="00620333" w:rsidP="00620333">
      <w:pPr>
        <w:pStyle w:val="NoSpacing"/>
        <w:rPr>
          <w:rFonts w:cstheme="minorHAnsi"/>
          <w:b/>
          <w:sz w:val="24"/>
          <w:szCs w:val="24"/>
        </w:rPr>
      </w:pPr>
      <w:r w:rsidRPr="00620333">
        <w:rPr>
          <w:rFonts w:cstheme="minorHAnsi"/>
          <w:b/>
          <w:sz w:val="24"/>
          <w:szCs w:val="24"/>
        </w:rPr>
        <w:t>COURSE FEEDBACK:</w:t>
      </w:r>
    </w:p>
    <w:p w:rsidR="006E53F7" w:rsidRPr="00620333" w:rsidRDefault="006E53F7" w:rsidP="00620333">
      <w:pPr>
        <w:pStyle w:val="NoSpacing"/>
        <w:rPr>
          <w:rFonts w:cstheme="minorHAnsi"/>
          <w:sz w:val="24"/>
          <w:szCs w:val="24"/>
        </w:rPr>
      </w:pPr>
      <w:r w:rsidRPr="00621376">
        <w:rPr>
          <w:rFonts w:cstheme="minorHAnsi"/>
          <w:sz w:val="24"/>
          <w:szCs w:val="24"/>
        </w:rPr>
        <w:t>Marks</w:t>
      </w:r>
      <w:r w:rsidRPr="00620333">
        <w:rPr>
          <w:rFonts w:cstheme="minorHAnsi"/>
          <w:sz w:val="24"/>
          <w:szCs w:val="24"/>
        </w:rPr>
        <w:t xml:space="preserve"> are</w:t>
      </w:r>
      <w:r w:rsidRPr="00621376">
        <w:rPr>
          <w:rFonts w:cstheme="minorHAnsi"/>
          <w:sz w:val="24"/>
          <w:szCs w:val="24"/>
        </w:rPr>
        <w:t xml:space="preserve"> updated</w:t>
      </w:r>
      <w:r w:rsidRPr="00620333">
        <w:rPr>
          <w:rFonts w:cstheme="minorHAnsi"/>
          <w:sz w:val="24"/>
          <w:szCs w:val="24"/>
        </w:rPr>
        <w:t xml:space="preserve"> often and </w:t>
      </w:r>
      <w:r w:rsidR="00C96538">
        <w:rPr>
          <w:rFonts w:cstheme="minorHAnsi"/>
          <w:sz w:val="24"/>
          <w:szCs w:val="24"/>
        </w:rPr>
        <w:t>once a month, I will send progress reports home. If a student or parent would like an additional progress report, just ask!</w:t>
      </w:r>
    </w:p>
    <w:p w:rsidR="00A7092B" w:rsidRDefault="00A7092B" w:rsidP="006E53F7">
      <w:pPr>
        <w:rPr>
          <w:rFonts w:asciiTheme="minorHAnsi" w:hAnsiTheme="minorHAnsi" w:cstheme="minorHAnsi"/>
          <w:szCs w:val="24"/>
        </w:rPr>
      </w:pPr>
    </w:p>
    <w:p w:rsidR="009E45D1" w:rsidRDefault="006E53F7" w:rsidP="006E53F7">
      <w:pPr>
        <w:rPr>
          <w:rFonts w:asciiTheme="minorHAnsi" w:hAnsiTheme="minorHAnsi" w:cstheme="minorHAnsi"/>
          <w:szCs w:val="24"/>
        </w:rPr>
      </w:pPr>
      <w:r w:rsidRPr="00620333">
        <w:rPr>
          <w:rFonts w:asciiTheme="minorHAnsi" w:hAnsiTheme="minorHAnsi" w:cstheme="minorHAnsi"/>
          <w:szCs w:val="24"/>
        </w:rPr>
        <w:t xml:space="preserve">If there are any questions or concerns feel free to email me at </w:t>
      </w:r>
      <w:hyperlink r:id="rId7" w:history="1">
        <w:r w:rsidR="00C96538">
          <w:rPr>
            <w:rStyle w:val="Hyperlink"/>
            <w:rFonts w:asciiTheme="minorHAnsi" w:hAnsiTheme="minorHAnsi" w:cstheme="minorHAnsi"/>
            <w:szCs w:val="24"/>
          </w:rPr>
          <w:t>kburden@sd48.bc.ca</w:t>
        </w:r>
      </w:hyperlink>
      <w:r w:rsidRPr="00620333">
        <w:rPr>
          <w:rFonts w:asciiTheme="minorHAnsi" w:hAnsiTheme="minorHAnsi" w:cstheme="minorHAnsi"/>
          <w:szCs w:val="24"/>
        </w:rPr>
        <w:t xml:space="preserve"> </w:t>
      </w:r>
      <w:r w:rsidR="00620333" w:rsidRPr="00620333">
        <w:rPr>
          <w:rFonts w:asciiTheme="minorHAnsi" w:hAnsiTheme="minorHAnsi" w:cstheme="minorHAnsi"/>
          <w:i/>
          <w:szCs w:val="24"/>
        </w:rPr>
        <w:t>Email is the most efficient means of communication.</w:t>
      </w:r>
      <w:r w:rsidRPr="00620333">
        <w:rPr>
          <w:rFonts w:asciiTheme="minorHAnsi" w:hAnsiTheme="minorHAnsi" w:cstheme="minorHAnsi"/>
          <w:szCs w:val="24"/>
        </w:rPr>
        <w:t xml:space="preserve"> </w:t>
      </w:r>
      <w:r w:rsidR="00620333" w:rsidRPr="00620333">
        <w:rPr>
          <w:rFonts w:asciiTheme="minorHAnsi" w:hAnsiTheme="minorHAnsi" w:cstheme="minorHAnsi"/>
          <w:szCs w:val="24"/>
        </w:rPr>
        <w:t>________________________________________________________________________</w:t>
      </w:r>
      <w:r w:rsidR="006C3788">
        <w:rPr>
          <w:rFonts w:asciiTheme="minorHAnsi" w:hAnsiTheme="minorHAnsi" w:cstheme="minorHAnsi"/>
          <w:szCs w:val="24"/>
        </w:rPr>
        <w:t>_________________</w:t>
      </w:r>
    </w:p>
    <w:p w:rsidR="008B748B" w:rsidRPr="00620333" w:rsidRDefault="008B748B" w:rsidP="006E53F7">
      <w:pPr>
        <w:rPr>
          <w:rFonts w:asciiTheme="minorHAnsi" w:hAnsiTheme="minorHAnsi" w:cstheme="minorHAnsi"/>
          <w:szCs w:val="24"/>
        </w:rPr>
      </w:pPr>
    </w:p>
    <w:p w:rsidR="00C96538" w:rsidRDefault="006E53F7" w:rsidP="006E53F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427F7">
        <w:rPr>
          <w:rFonts w:asciiTheme="minorHAnsi" w:hAnsiTheme="minorHAnsi" w:cstheme="minorHAnsi"/>
          <w:b/>
          <w:i/>
          <w:sz w:val="22"/>
          <w:szCs w:val="22"/>
        </w:rPr>
        <w:t>Students please have your parent/guardian read over this course outline and the class expectations. Discuss the outline and sign the form afterwards. Keep this outline in</w:t>
      </w:r>
      <w:r w:rsidR="00C96538">
        <w:rPr>
          <w:rFonts w:asciiTheme="minorHAnsi" w:hAnsiTheme="minorHAnsi" w:cstheme="minorHAnsi"/>
          <w:b/>
          <w:i/>
          <w:sz w:val="22"/>
          <w:szCs w:val="22"/>
        </w:rPr>
        <w:t xml:space="preserve"> the front of</w:t>
      </w:r>
      <w:r w:rsidRPr="002427F7">
        <w:rPr>
          <w:rFonts w:asciiTheme="minorHAnsi" w:hAnsiTheme="minorHAnsi" w:cstheme="minorHAnsi"/>
          <w:b/>
          <w:i/>
          <w:sz w:val="22"/>
          <w:szCs w:val="22"/>
        </w:rPr>
        <w:t xml:space="preserve"> your </w:t>
      </w:r>
      <w:r w:rsidR="00F73CF5">
        <w:rPr>
          <w:rFonts w:asciiTheme="minorHAnsi" w:hAnsiTheme="minorHAnsi" w:cstheme="minorHAnsi"/>
          <w:b/>
          <w:i/>
          <w:sz w:val="22"/>
          <w:szCs w:val="22"/>
        </w:rPr>
        <w:t>Science 10</w:t>
      </w:r>
      <w:r w:rsidR="006C378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427F7">
        <w:rPr>
          <w:rFonts w:asciiTheme="minorHAnsi" w:hAnsiTheme="minorHAnsi" w:cstheme="minorHAnsi"/>
          <w:b/>
          <w:i/>
          <w:sz w:val="22"/>
          <w:szCs w:val="22"/>
        </w:rPr>
        <w:t>binder</w:t>
      </w:r>
      <w:r w:rsidR="00C96538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427F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C96538" w:rsidRPr="002427F7" w:rsidRDefault="00C96538" w:rsidP="006E53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6E53F7" w:rsidRPr="00620333" w:rsidTr="00822DE1">
        <w:tc>
          <w:tcPr>
            <w:tcW w:w="10638" w:type="dxa"/>
          </w:tcPr>
          <w:p w:rsidR="006E53F7" w:rsidRPr="00620333" w:rsidRDefault="006E53F7" w:rsidP="00F73C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333">
              <w:rPr>
                <w:rFonts w:asciiTheme="minorHAnsi" w:hAnsiTheme="minorHAnsi" w:cstheme="minorHAnsi"/>
                <w:b/>
                <w:szCs w:val="24"/>
              </w:rPr>
              <w:t>I have rea</w:t>
            </w:r>
            <w:r w:rsidR="0093072D">
              <w:rPr>
                <w:rFonts w:asciiTheme="minorHAnsi" w:hAnsiTheme="minorHAnsi" w:cstheme="minorHAnsi"/>
                <w:b/>
                <w:szCs w:val="24"/>
              </w:rPr>
              <w:t xml:space="preserve">d the course </w:t>
            </w:r>
            <w:r w:rsidR="0061261E">
              <w:rPr>
                <w:rFonts w:asciiTheme="minorHAnsi" w:hAnsiTheme="minorHAnsi" w:cstheme="minorHAnsi"/>
                <w:b/>
                <w:szCs w:val="24"/>
              </w:rPr>
              <w:t xml:space="preserve">outline for </w:t>
            </w:r>
            <w:r w:rsidR="00F73CF5">
              <w:rPr>
                <w:rFonts w:asciiTheme="minorHAnsi" w:hAnsiTheme="minorHAnsi" w:cstheme="minorHAnsi"/>
                <w:b/>
                <w:szCs w:val="24"/>
              </w:rPr>
              <w:t>Science 10</w:t>
            </w:r>
            <w:r w:rsidR="0093072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20333">
              <w:rPr>
                <w:rFonts w:asciiTheme="minorHAnsi" w:hAnsiTheme="minorHAnsi" w:cstheme="minorHAnsi"/>
                <w:b/>
                <w:szCs w:val="24"/>
              </w:rPr>
              <w:t xml:space="preserve">and fully understand the class expectations; I agree to follow the class rules. </w:t>
            </w:r>
          </w:p>
        </w:tc>
      </w:tr>
      <w:tr w:rsidR="002427F7" w:rsidRPr="00620333" w:rsidTr="00822DE1">
        <w:tc>
          <w:tcPr>
            <w:tcW w:w="10638" w:type="dxa"/>
          </w:tcPr>
          <w:p w:rsidR="002427F7" w:rsidRPr="00620333" w:rsidRDefault="002427F7" w:rsidP="002427F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333">
              <w:rPr>
                <w:rFonts w:asciiTheme="minorHAnsi" w:hAnsiTheme="minorHAnsi" w:cstheme="minorHAnsi"/>
                <w:b/>
                <w:szCs w:val="24"/>
              </w:rPr>
              <w:t xml:space="preserve">Student Name (printed):              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</w:t>
            </w:r>
            <w:r w:rsidRPr="00620333">
              <w:rPr>
                <w:rFonts w:asciiTheme="minorHAnsi" w:hAnsiTheme="minorHAnsi" w:cstheme="minorHAnsi"/>
                <w:b/>
                <w:szCs w:val="24"/>
              </w:rPr>
              <w:t>Student Signature:</w:t>
            </w:r>
          </w:p>
          <w:p w:rsidR="00621376" w:rsidRDefault="002427F7" w:rsidP="0062033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333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</w:p>
          <w:p w:rsidR="006C3788" w:rsidRDefault="006C3788" w:rsidP="0062033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427F7" w:rsidRPr="00620333" w:rsidRDefault="002427F7" w:rsidP="002427F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E53F7" w:rsidRPr="00620333" w:rsidTr="00822DE1">
        <w:tc>
          <w:tcPr>
            <w:tcW w:w="10638" w:type="dxa"/>
          </w:tcPr>
          <w:p w:rsidR="006E53F7" w:rsidRPr="00620333" w:rsidRDefault="006E53F7" w:rsidP="0062033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333">
              <w:rPr>
                <w:rFonts w:asciiTheme="minorHAnsi" w:hAnsiTheme="minorHAnsi" w:cstheme="minorHAnsi"/>
                <w:b/>
                <w:szCs w:val="24"/>
              </w:rPr>
              <w:t xml:space="preserve">I have read the course outline and understand the classroom expectations of my student. </w:t>
            </w:r>
          </w:p>
        </w:tc>
      </w:tr>
      <w:tr w:rsidR="002427F7" w:rsidRPr="00620333" w:rsidTr="00822DE1">
        <w:trPr>
          <w:trHeight w:val="557"/>
        </w:trPr>
        <w:tc>
          <w:tcPr>
            <w:tcW w:w="10638" w:type="dxa"/>
          </w:tcPr>
          <w:p w:rsidR="002427F7" w:rsidRPr="00620333" w:rsidRDefault="002427F7" w:rsidP="006E53F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0333">
              <w:rPr>
                <w:rFonts w:asciiTheme="minorHAnsi" w:hAnsiTheme="minorHAnsi" w:cstheme="minorHAnsi"/>
                <w:b/>
                <w:szCs w:val="24"/>
              </w:rPr>
              <w:t>Parent Name (printed):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Parent </w:t>
            </w:r>
            <w:r w:rsidRPr="00620333">
              <w:rPr>
                <w:rFonts w:asciiTheme="minorHAnsi" w:hAnsiTheme="minorHAnsi" w:cstheme="minorHAnsi"/>
                <w:b/>
                <w:szCs w:val="24"/>
              </w:rPr>
              <w:t>Signature:</w:t>
            </w:r>
          </w:p>
          <w:p w:rsidR="002427F7" w:rsidRPr="00620333" w:rsidRDefault="002427F7" w:rsidP="006E53F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427F7" w:rsidRDefault="002427F7" w:rsidP="00393A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6C3788" w:rsidRDefault="006C3788" w:rsidP="00393A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6C3788" w:rsidRPr="00620333" w:rsidRDefault="006C3788" w:rsidP="00393A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0C1EF7" w:rsidRPr="00620333" w:rsidRDefault="000C1EF7" w:rsidP="002427F7">
      <w:pPr>
        <w:pStyle w:val="NoSpacing"/>
        <w:rPr>
          <w:rFonts w:cstheme="minorHAnsi"/>
          <w:sz w:val="24"/>
          <w:szCs w:val="24"/>
        </w:rPr>
      </w:pPr>
    </w:p>
    <w:sectPr w:rsidR="000C1EF7" w:rsidRPr="00620333" w:rsidSect="00A54F6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33"/>
    <w:multiLevelType w:val="hybridMultilevel"/>
    <w:tmpl w:val="29EA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7D8F"/>
    <w:multiLevelType w:val="hybridMultilevel"/>
    <w:tmpl w:val="3F2E301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346"/>
    <w:multiLevelType w:val="hybridMultilevel"/>
    <w:tmpl w:val="14F2F1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24004"/>
    <w:multiLevelType w:val="hybridMultilevel"/>
    <w:tmpl w:val="A540FE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E60"/>
    <w:multiLevelType w:val="hybridMultilevel"/>
    <w:tmpl w:val="94E001A8"/>
    <w:lvl w:ilvl="0" w:tplc="62D29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163E"/>
    <w:multiLevelType w:val="hybridMultilevel"/>
    <w:tmpl w:val="DB26F1E8"/>
    <w:lvl w:ilvl="0" w:tplc="62D29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6761"/>
    <w:multiLevelType w:val="hybridMultilevel"/>
    <w:tmpl w:val="A4A26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88F"/>
    <w:multiLevelType w:val="hybridMultilevel"/>
    <w:tmpl w:val="2766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04362"/>
    <w:multiLevelType w:val="hybridMultilevel"/>
    <w:tmpl w:val="B69041F0"/>
    <w:lvl w:ilvl="0" w:tplc="62D29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55E4"/>
    <w:multiLevelType w:val="hybridMultilevel"/>
    <w:tmpl w:val="8DD218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502D3"/>
    <w:multiLevelType w:val="hybridMultilevel"/>
    <w:tmpl w:val="F6B8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0E5A"/>
    <w:multiLevelType w:val="hybridMultilevel"/>
    <w:tmpl w:val="96B4E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2F74"/>
    <w:multiLevelType w:val="hybridMultilevel"/>
    <w:tmpl w:val="577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A6"/>
    <w:multiLevelType w:val="multilevel"/>
    <w:tmpl w:val="F1060D7C"/>
    <w:lvl w:ilvl="0">
      <w:start w:val="3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8455B"/>
    <w:multiLevelType w:val="hybridMultilevel"/>
    <w:tmpl w:val="44A874F2"/>
    <w:lvl w:ilvl="0" w:tplc="1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E57DE4"/>
    <w:multiLevelType w:val="hybridMultilevel"/>
    <w:tmpl w:val="AEA0D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24A1"/>
    <w:multiLevelType w:val="hybridMultilevel"/>
    <w:tmpl w:val="A90EEC28"/>
    <w:lvl w:ilvl="0" w:tplc="62D29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E0E1C"/>
    <w:multiLevelType w:val="hybridMultilevel"/>
    <w:tmpl w:val="027E13A2"/>
    <w:lvl w:ilvl="0" w:tplc="A6E29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61215"/>
    <w:multiLevelType w:val="hybridMultilevel"/>
    <w:tmpl w:val="E4809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384C"/>
    <w:multiLevelType w:val="hybridMultilevel"/>
    <w:tmpl w:val="EAD695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44770"/>
    <w:multiLevelType w:val="hybridMultilevel"/>
    <w:tmpl w:val="AB3483B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23D96"/>
    <w:multiLevelType w:val="hybridMultilevel"/>
    <w:tmpl w:val="E13691D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6C1830"/>
    <w:multiLevelType w:val="hybridMultilevel"/>
    <w:tmpl w:val="41C0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A13A2A"/>
    <w:multiLevelType w:val="hybridMultilevel"/>
    <w:tmpl w:val="44A874F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C0570F"/>
    <w:multiLevelType w:val="hybridMultilevel"/>
    <w:tmpl w:val="C6F4F0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3"/>
  </w:num>
  <w:num w:numId="5">
    <w:abstractNumId w:val="24"/>
  </w:num>
  <w:num w:numId="6">
    <w:abstractNumId w:val="5"/>
  </w:num>
  <w:num w:numId="7">
    <w:abstractNumId w:val="2"/>
  </w:num>
  <w:num w:numId="8">
    <w:abstractNumId w:val="19"/>
  </w:num>
  <w:num w:numId="9">
    <w:abstractNumId w:val="21"/>
  </w:num>
  <w:num w:numId="10">
    <w:abstractNumId w:val="20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6"/>
    <w:rsid w:val="00056592"/>
    <w:rsid w:val="000763E7"/>
    <w:rsid w:val="000C1EF7"/>
    <w:rsid w:val="00127F35"/>
    <w:rsid w:val="001361A1"/>
    <w:rsid w:val="001E204F"/>
    <w:rsid w:val="00217899"/>
    <w:rsid w:val="002427F7"/>
    <w:rsid w:val="00255DC1"/>
    <w:rsid w:val="00277C2E"/>
    <w:rsid w:val="00291EC4"/>
    <w:rsid w:val="002E5CF5"/>
    <w:rsid w:val="00366740"/>
    <w:rsid w:val="00393ACC"/>
    <w:rsid w:val="00396ADB"/>
    <w:rsid w:val="003A4F67"/>
    <w:rsid w:val="003B3249"/>
    <w:rsid w:val="004561A9"/>
    <w:rsid w:val="004B0F71"/>
    <w:rsid w:val="004C0C49"/>
    <w:rsid w:val="004C6946"/>
    <w:rsid w:val="004F261A"/>
    <w:rsid w:val="00504B06"/>
    <w:rsid w:val="00535D3F"/>
    <w:rsid w:val="005621FE"/>
    <w:rsid w:val="00582427"/>
    <w:rsid w:val="005E05D7"/>
    <w:rsid w:val="005F37C2"/>
    <w:rsid w:val="005F5896"/>
    <w:rsid w:val="0061261E"/>
    <w:rsid w:val="00617BA1"/>
    <w:rsid w:val="00620333"/>
    <w:rsid w:val="00621376"/>
    <w:rsid w:val="00624A5A"/>
    <w:rsid w:val="0064777A"/>
    <w:rsid w:val="00661E23"/>
    <w:rsid w:val="006666BA"/>
    <w:rsid w:val="0068135A"/>
    <w:rsid w:val="006A7934"/>
    <w:rsid w:val="006C3788"/>
    <w:rsid w:val="006E53F7"/>
    <w:rsid w:val="006F1912"/>
    <w:rsid w:val="00710816"/>
    <w:rsid w:val="00745BF1"/>
    <w:rsid w:val="00761974"/>
    <w:rsid w:val="007C0DC8"/>
    <w:rsid w:val="00822DE1"/>
    <w:rsid w:val="00824D1C"/>
    <w:rsid w:val="00832CA8"/>
    <w:rsid w:val="00837AD5"/>
    <w:rsid w:val="00886E70"/>
    <w:rsid w:val="008B5006"/>
    <w:rsid w:val="008B748B"/>
    <w:rsid w:val="008C4B70"/>
    <w:rsid w:val="00904CFE"/>
    <w:rsid w:val="0093072D"/>
    <w:rsid w:val="00932A23"/>
    <w:rsid w:val="0094670D"/>
    <w:rsid w:val="00965096"/>
    <w:rsid w:val="00994871"/>
    <w:rsid w:val="009D7FB1"/>
    <w:rsid w:val="009E1E05"/>
    <w:rsid w:val="009E45D1"/>
    <w:rsid w:val="00A05474"/>
    <w:rsid w:val="00A3685E"/>
    <w:rsid w:val="00A54F67"/>
    <w:rsid w:val="00A6179D"/>
    <w:rsid w:val="00A65D0F"/>
    <w:rsid w:val="00A7092B"/>
    <w:rsid w:val="00A71F69"/>
    <w:rsid w:val="00AA2A23"/>
    <w:rsid w:val="00B07324"/>
    <w:rsid w:val="00B55084"/>
    <w:rsid w:val="00B73A65"/>
    <w:rsid w:val="00BD23E9"/>
    <w:rsid w:val="00BF4C19"/>
    <w:rsid w:val="00BF5D92"/>
    <w:rsid w:val="00C0518E"/>
    <w:rsid w:val="00C33F81"/>
    <w:rsid w:val="00C4422F"/>
    <w:rsid w:val="00C550A6"/>
    <w:rsid w:val="00C563CB"/>
    <w:rsid w:val="00C96538"/>
    <w:rsid w:val="00CD4270"/>
    <w:rsid w:val="00CF5C24"/>
    <w:rsid w:val="00D25CBD"/>
    <w:rsid w:val="00D81B82"/>
    <w:rsid w:val="00D929C6"/>
    <w:rsid w:val="00DF6C40"/>
    <w:rsid w:val="00E72661"/>
    <w:rsid w:val="00EA0F90"/>
    <w:rsid w:val="00EB52CC"/>
    <w:rsid w:val="00F62C71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5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871"/>
    <w:pPr>
      <w:keepNext/>
      <w:numPr>
        <w:numId w:val="12"/>
      </w:numPr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FE"/>
    <w:pPr>
      <w:spacing w:after="0" w:line="240" w:lineRule="auto"/>
    </w:pPr>
  </w:style>
  <w:style w:type="table" w:styleId="TableGrid">
    <w:name w:val="Table Grid"/>
    <w:basedOn w:val="TableNormal"/>
    <w:uiPriority w:val="59"/>
    <w:rsid w:val="009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50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994871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styleId="Hyperlink">
    <w:name w:val="Hyperlink"/>
    <w:basedOn w:val="DefaultParagraphFont"/>
    <w:rsid w:val="006E53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D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5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871"/>
    <w:pPr>
      <w:keepNext/>
      <w:numPr>
        <w:numId w:val="12"/>
      </w:numPr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FE"/>
    <w:pPr>
      <w:spacing w:after="0" w:line="240" w:lineRule="auto"/>
    </w:pPr>
  </w:style>
  <w:style w:type="table" w:styleId="TableGrid">
    <w:name w:val="Table Grid"/>
    <w:basedOn w:val="TableNormal"/>
    <w:uiPriority w:val="59"/>
    <w:rsid w:val="009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50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994871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styleId="Hyperlink">
    <w:name w:val="Hyperlink"/>
    <w:basedOn w:val="DefaultParagraphFont"/>
    <w:rsid w:val="006E53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burden@sd48.bc.ca" TargetMode="External"/><Relationship Id="rId7" Type="http://schemas.openxmlformats.org/officeDocument/2006/relationships/hyperlink" Target="mailto:kshoniker@sd48.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48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 USer</dc:creator>
  <cp:lastModifiedBy>Katherine</cp:lastModifiedBy>
  <cp:revision>2</cp:revision>
  <dcterms:created xsi:type="dcterms:W3CDTF">2016-09-03T02:38:00Z</dcterms:created>
  <dcterms:modified xsi:type="dcterms:W3CDTF">2016-09-03T02:38:00Z</dcterms:modified>
</cp:coreProperties>
</file>